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A72" w:rsidRPr="00676FF3" w:rsidRDefault="00335A72" w:rsidP="00C868B4">
      <w:pPr>
        <w:tabs>
          <w:tab w:val="left" w:pos="567"/>
        </w:tabs>
        <w:spacing w:after="0" w:line="240" w:lineRule="auto"/>
        <w:jc w:val="center"/>
        <w:rPr>
          <w:rFonts w:ascii="GHEA Grapalat" w:eastAsiaTheme="minorEastAsia" w:hAnsi="GHEA Grapalat"/>
          <w:b/>
          <w:sz w:val="24"/>
          <w:szCs w:val="24"/>
        </w:rPr>
      </w:pPr>
      <w:bookmarkStart w:id="0" w:name="_GoBack"/>
      <w:bookmarkEnd w:id="0"/>
      <w:r w:rsidRPr="00676FF3">
        <w:rPr>
          <w:rFonts w:ascii="GHEA Grapalat" w:eastAsiaTheme="minorEastAsia" w:hAnsi="GHEA Grapalat"/>
          <w:b/>
          <w:sz w:val="24"/>
          <w:szCs w:val="24"/>
        </w:rPr>
        <w:t>ՀԻՄՆԱՎՈՐՈՒՄ</w:t>
      </w:r>
    </w:p>
    <w:p w:rsidR="00335A72" w:rsidRPr="00676FF3" w:rsidRDefault="00335A72" w:rsidP="00195FA1">
      <w:pPr>
        <w:spacing w:after="0" w:line="240" w:lineRule="auto"/>
        <w:jc w:val="center"/>
        <w:rPr>
          <w:rFonts w:ascii="GHEA Grapalat" w:eastAsiaTheme="minorEastAsia" w:hAnsi="GHEA Grapalat"/>
          <w:b/>
          <w:sz w:val="24"/>
          <w:szCs w:val="24"/>
        </w:rPr>
      </w:pPr>
    </w:p>
    <w:p w:rsidR="00507CDA" w:rsidRDefault="00477D2D" w:rsidP="00D21736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  <w:r>
        <w:rPr>
          <w:rFonts w:ascii="GHEA Grapalat" w:hAnsi="GHEA Grapalat" w:cs="Sylfaen"/>
          <w:b/>
          <w:sz w:val="24"/>
          <w:szCs w:val="24"/>
          <w:lang w:val="af-ZA"/>
        </w:rPr>
        <w:t>&lt;</w:t>
      </w:r>
      <w:r w:rsidR="00E947A1" w:rsidRPr="00E947A1">
        <w:rPr>
          <w:rFonts w:ascii="GHEA Grapalat" w:hAnsi="GHEA Grapalat" w:cs="Sylfaen"/>
          <w:b/>
          <w:sz w:val="24"/>
          <w:szCs w:val="24"/>
          <w:lang w:val="af-ZA"/>
        </w:rPr>
        <w:t xml:space="preserve">ՀՀ ՔԱՂԱՔԱՇԻՆՈՒԹՅԱՆ ՆԱԽԱՐԱՐԻ 2006 ԹՎԱԿԱՆԻ ՆՈՅԵՄԲԵՐԻ 10-Ի N253-Ն </w:t>
      </w:r>
      <w:r w:rsidR="00507CDA">
        <w:rPr>
          <w:rFonts w:ascii="GHEA Grapalat" w:hAnsi="GHEA Grapalat" w:cs="Sylfaen"/>
          <w:b/>
          <w:sz w:val="24"/>
          <w:szCs w:val="24"/>
          <w:lang w:val="af-ZA"/>
        </w:rPr>
        <w:t xml:space="preserve">ՀՐԱՄԱՆՈՒՄ </w:t>
      </w:r>
      <w:r w:rsidR="00190E3F">
        <w:rPr>
          <w:rFonts w:ascii="GHEA Grapalat" w:hAnsi="GHEA Grapalat" w:cs="Sylfaen"/>
          <w:b/>
          <w:sz w:val="24"/>
          <w:szCs w:val="24"/>
          <w:lang w:val="af-ZA"/>
        </w:rPr>
        <w:t>ՓՈՓՈԽՈՒԹՅՈՒՆ</w:t>
      </w:r>
      <w:r w:rsidR="00B74735">
        <w:rPr>
          <w:rFonts w:ascii="GHEA Grapalat" w:hAnsi="GHEA Grapalat" w:cs="Sylfaen"/>
          <w:b/>
          <w:sz w:val="24"/>
          <w:szCs w:val="24"/>
          <w:lang w:val="af-ZA"/>
        </w:rPr>
        <w:t xml:space="preserve">ՆԵՐ </w:t>
      </w:r>
      <w:r w:rsidR="00190E3F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507CDA">
        <w:rPr>
          <w:rFonts w:ascii="GHEA Grapalat" w:hAnsi="GHEA Grapalat" w:cs="Sylfaen"/>
          <w:b/>
          <w:sz w:val="24"/>
          <w:szCs w:val="24"/>
          <w:lang w:val="af-ZA"/>
        </w:rPr>
        <w:t>ԿԱՏԱՐԵԼՈՒ ՄԱՍԻՆ</w:t>
      </w:r>
      <w:r>
        <w:rPr>
          <w:rFonts w:ascii="GHEA Grapalat" w:hAnsi="GHEA Grapalat" w:cs="Sylfaen"/>
          <w:b/>
          <w:sz w:val="24"/>
          <w:szCs w:val="24"/>
          <w:lang w:val="af-ZA"/>
        </w:rPr>
        <w:t>&gt;</w:t>
      </w:r>
      <w:r w:rsidR="00507CDA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507CDA" w:rsidRPr="00676FF3">
        <w:rPr>
          <w:rFonts w:ascii="GHEA Grapalat" w:hAnsi="GHEA Grapalat"/>
          <w:b/>
          <w:sz w:val="24"/>
          <w:szCs w:val="24"/>
        </w:rPr>
        <w:t>Հ</w:t>
      </w:r>
      <w:r w:rsidR="00507CDA">
        <w:rPr>
          <w:rFonts w:ascii="GHEA Grapalat" w:hAnsi="GHEA Grapalat"/>
          <w:b/>
          <w:sz w:val="24"/>
          <w:szCs w:val="24"/>
        </w:rPr>
        <w:t xml:space="preserve">ԱՅԱՍՏԱՆԻ </w:t>
      </w:r>
      <w:r w:rsidR="00507CDA" w:rsidRPr="00676FF3">
        <w:rPr>
          <w:rFonts w:ascii="GHEA Grapalat" w:hAnsi="GHEA Grapalat"/>
          <w:b/>
          <w:sz w:val="24"/>
          <w:szCs w:val="24"/>
        </w:rPr>
        <w:t>Հ</w:t>
      </w:r>
      <w:r w:rsidR="00507CDA">
        <w:rPr>
          <w:rFonts w:ascii="GHEA Grapalat" w:hAnsi="GHEA Grapalat"/>
          <w:b/>
          <w:sz w:val="24"/>
          <w:szCs w:val="24"/>
        </w:rPr>
        <w:t>ԱՆՐԱՊԵՏՈՒԹՅԱՆ</w:t>
      </w:r>
      <w:r w:rsidR="00507CDA" w:rsidRPr="00742E84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507CDA" w:rsidRPr="00676FF3">
        <w:rPr>
          <w:rFonts w:ascii="GHEA Grapalat" w:hAnsi="GHEA Grapalat"/>
          <w:b/>
          <w:sz w:val="24"/>
          <w:szCs w:val="24"/>
        </w:rPr>
        <w:t>ՔԱՂԱՔԱՇԻՆՈՒԹՅԱՆ</w:t>
      </w:r>
      <w:r w:rsidR="00507CDA" w:rsidRPr="00742E84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507CDA" w:rsidRPr="00676FF3">
        <w:rPr>
          <w:rFonts w:ascii="GHEA Grapalat" w:hAnsi="GHEA Grapalat"/>
          <w:b/>
          <w:sz w:val="24"/>
          <w:szCs w:val="24"/>
        </w:rPr>
        <w:t>ԿՈՄԻՏԵԻ</w:t>
      </w:r>
      <w:r w:rsidR="00507CDA" w:rsidRPr="00742E84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507CDA" w:rsidRPr="00676FF3">
        <w:rPr>
          <w:rFonts w:ascii="GHEA Grapalat" w:hAnsi="GHEA Grapalat"/>
          <w:b/>
          <w:sz w:val="24"/>
          <w:szCs w:val="24"/>
        </w:rPr>
        <w:t>ՆԱԽԱԳԱՀԻ</w:t>
      </w:r>
      <w:r w:rsidR="00507CDA">
        <w:rPr>
          <w:rFonts w:ascii="GHEA Grapalat" w:hAnsi="GHEA Grapalat"/>
          <w:b/>
          <w:sz w:val="24"/>
          <w:szCs w:val="24"/>
        </w:rPr>
        <w:t xml:space="preserve"> ՀՐԱՄԱՆԻ ՆԱԽԱԳԾԻ  ՎԵՐԱԲԵՐՅԱԼ</w:t>
      </w:r>
    </w:p>
    <w:p w:rsidR="00507CDA" w:rsidRDefault="00507CDA" w:rsidP="00D21736">
      <w:pPr>
        <w:spacing w:after="0" w:line="360" w:lineRule="auto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10746D" w:rsidRPr="00742E84" w:rsidRDefault="0010746D" w:rsidP="00195FA1">
      <w:pPr>
        <w:spacing w:after="0"/>
        <w:jc w:val="center"/>
        <w:rPr>
          <w:rFonts w:ascii="GHEA Grapalat" w:eastAsiaTheme="minorEastAsia" w:hAnsi="GHEA Grapalat"/>
          <w:sz w:val="24"/>
          <w:szCs w:val="24"/>
          <w:lang w:val="af-ZA"/>
        </w:rPr>
      </w:pPr>
    </w:p>
    <w:p w:rsidR="00335A72" w:rsidRPr="000F2F30" w:rsidRDefault="00335A72" w:rsidP="00195FA1">
      <w:pPr>
        <w:spacing w:after="160"/>
        <w:ind w:firstLine="567"/>
        <w:jc w:val="both"/>
        <w:rPr>
          <w:rFonts w:ascii="GHEA Grapalat" w:eastAsiaTheme="minorEastAsia" w:hAnsi="GHEA Grapalat"/>
          <w:b/>
          <w:sz w:val="24"/>
          <w:szCs w:val="24"/>
          <w:lang w:val="af-ZA"/>
        </w:rPr>
      </w:pPr>
      <w:r w:rsidRPr="000F2F30">
        <w:rPr>
          <w:rFonts w:ascii="GHEA Grapalat" w:eastAsiaTheme="minorEastAsia" w:hAnsi="GHEA Grapalat"/>
          <w:b/>
          <w:sz w:val="24"/>
          <w:szCs w:val="24"/>
          <w:lang w:val="af-ZA"/>
        </w:rPr>
        <w:t xml:space="preserve">1. </w:t>
      </w:r>
      <w:proofErr w:type="spellStart"/>
      <w:r w:rsidRPr="000F2F30">
        <w:rPr>
          <w:rFonts w:ascii="GHEA Grapalat" w:eastAsiaTheme="minorEastAsia" w:hAnsi="GHEA Grapalat"/>
          <w:b/>
          <w:sz w:val="24"/>
          <w:szCs w:val="24"/>
        </w:rPr>
        <w:t>Անհրաժեշտությունը</w:t>
      </w:r>
      <w:proofErr w:type="spellEnd"/>
    </w:p>
    <w:p w:rsidR="007E24D5" w:rsidRDefault="007B2CB2" w:rsidP="00195FA1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af-ZA"/>
        </w:rPr>
      </w:pPr>
      <w:r w:rsidRPr="007B2CB2">
        <w:rPr>
          <w:rFonts w:ascii="GHEA Grapalat" w:hAnsi="GHEA Grapalat" w:cs="Sylfaen"/>
          <w:lang w:val="af-ZA"/>
        </w:rPr>
        <w:t xml:space="preserve">ՀՀՇՆ IV-11.07.01-2006 (ՄՍՆ </w:t>
      </w:r>
      <w:r w:rsidR="00477D2D">
        <w:rPr>
          <w:rFonts w:ascii="GHEA Grapalat" w:hAnsi="GHEA Grapalat" w:cs="Sylfaen"/>
          <w:lang w:val="af-ZA"/>
        </w:rPr>
        <w:t>3.02-05-2003) &lt;</w:t>
      </w:r>
      <w:r>
        <w:rPr>
          <w:rFonts w:ascii="GHEA Grapalat" w:hAnsi="GHEA Grapalat" w:cs="Sylfaen"/>
          <w:lang w:val="af-ZA"/>
        </w:rPr>
        <w:t>Շ</w:t>
      </w:r>
      <w:r w:rsidRPr="007B2CB2">
        <w:rPr>
          <w:rFonts w:ascii="GHEA Grapalat" w:hAnsi="GHEA Grapalat" w:cs="Sylfaen"/>
          <w:lang w:val="af-ZA"/>
        </w:rPr>
        <w:t xml:space="preserve">ենքերի </w:t>
      </w:r>
      <w:r>
        <w:rPr>
          <w:rFonts w:ascii="GHEA Grapalat" w:hAnsi="GHEA Grapalat" w:cs="Sylfaen"/>
          <w:lang w:val="af-ZA"/>
        </w:rPr>
        <w:t>և</w:t>
      </w:r>
      <w:r w:rsidRPr="007B2CB2">
        <w:rPr>
          <w:rFonts w:ascii="GHEA Grapalat" w:hAnsi="GHEA Grapalat" w:cs="Sylfaen"/>
          <w:lang w:val="af-ZA"/>
        </w:rPr>
        <w:t xml:space="preserve"> շինությունների մատչելիությունը բնակչության սակավաշարժուն խմբերի համար</w:t>
      </w:r>
      <w:r w:rsidR="00477D2D">
        <w:rPr>
          <w:rFonts w:ascii="GHEA Grapalat" w:hAnsi="GHEA Grapalat" w:cs="Sylfaen"/>
          <w:lang w:val="af-ZA"/>
        </w:rPr>
        <w:t>&gt;</w:t>
      </w:r>
      <w:r w:rsidRPr="007B2CB2">
        <w:rPr>
          <w:rFonts w:ascii="GHEA Grapalat" w:hAnsi="GHEA Grapalat" w:cs="Sylfaen"/>
          <w:lang w:val="af-ZA"/>
        </w:rPr>
        <w:t xml:space="preserve"> շինարարական </w:t>
      </w:r>
      <w:r w:rsidR="00335A72" w:rsidRPr="000F2F30">
        <w:rPr>
          <w:rFonts w:ascii="GHEA Grapalat" w:hAnsi="GHEA Grapalat" w:cs="Sylfaen"/>
          <w:lang w:val="af-ZA"/>
        </w:rPr>
        <w:t>նորմեր</w:t>
      </w:r>
      <w:r w:rsidR="007A3543">
        <w:rPr>
          <w:rFonts w:ascii="GHEA Grapalat" w:hAnsi="GHEA Grapalat" w:cs="Sylfaen"/>
          <w:lang w:val="af-ZA"/>
        </w:rPr>
        <w:t>ում մասնակի փոփոխություն կատարելու</w:t>
      </w:r>
      <w:r w:rsidR="00BF45DA" w:rsidRPr="000F2F30">
        <w:rPr>
          <w:rFonts w:ascii="GHEA Grapalat" w:hAnsi="GHEA Grapalat" w:cs="Sylfaen"/>
          <w:lang w:val="af-ZA"/>
        </w:rPr>
        <w:t xml:space="preserve"> </w:t>
      </w:r>
      <w:r w:rsidR="00335A72" w:rsidRPr="000F2F30">
        <w:rPr>
          <w:rFonts w:ascii="GHEA Grapalat" w:hAnsi="GHEA Grapalat" w:cs="Sylfaen"/>
          <w:lang w:val="af-ZA"/>
        </w:rPr>
        <w:t xml:space="preserve"> անհրաժեշտությունը պայմանավորված է </w:t>
      </w:r>
      <w:r>
        <w:rPr>
          <w:rFonts w:ascii="GHEA Grapalat" w:hAnsi="GHEA Grapalat" w:cs="Sylfaen"/>
          <w:lang w:val="af-ZA"/>
        </w:rPr>
        <w:t xml:space="preserve"> պետական կառավարման և տեղական ինքնակառավարման մարմինների պատվիրատվությամբ նախագծվող մեծ </w:t>
      </w:r>
      <w:r w:rsidR="004E301A">
        <w:rPr>
          <w:rFonts w:ascii="GHEA Grapalat" w:hAnsi="GHEA Grapalat" w:cs="Sylfaen"/>
          <w:lang w:val="af-ZA"/>
        </w:rPr>
        <w:t>թվո</w:t>
      </w:r>
      <w:r>
        <w:rPr>
          <w:rFonts w:ascii="GHEA Grapalat" w:hAnsi="GHEA Grapalat" w:cs="Sylfaen"/>
          <w:lang w:val="af-ZA"/>
        </w:rPr>
        <w:t xml:space="preserve">վ նախադպրոցական, դպրոցական, բարձրագույն ուսումնական հաստատությունների ներառականության ապահովման և դրանցում հաշմանդամություն ունեցող անձանց համար </w:t>
      </w:r>
      <w:r w:rsidR="00D34576">
        <w:rPr>
          <w:rFonts w:ascii="GHEA Grapalat" w:hAnsi="GHEA Grapalat" w:cs="Sylfaen"/>
          <w:lang w:val="af-ZA"/>
        </w:rPr>
        <w:t>(ս</w:t>
      </w:r>
      <w:r w:rsidR="00D34576" w:rsidRPr="007B2CB2">
        <w:rPr>
          <w:rFonts w:ascii="GHEA Grapalat" w:hAnsi="GHEA Grapalat" w:cs="Sylfaen"/>
          <w:lang w:val="af-ZA"/>
        </w:rPr>
        <w:t>անիտարահիգիենիկ սենքեր</w:t>
      </w:r>
      <w:r w:rsidR="00D34576">
        <w:rPr>
          <w:rFonts w:ascii="GHEA Grapalat" w:hAnsi="GHEA Grapalat" w:cs="Sylfaen"/>
          <w:lang w:val="af-ZA"/>
        </w:rPr>
        <w:t xml:space="preserve">ում) </w:t>
      </w:r>
      <w:r>
        <w:rPr>
          <w:rFonts w:ascii="GHEA Grapalat" w:hAnsi="GHEA Grapalat" w:cs="Sylfaen"/>
          <w:lang w:val="af-ZA"/>
        </w:rPr>
        <w:t xml:space="preserve">մատչելիության միջոցառումների նախատեսման անհրաժեշտությամբ, ինչպես նաև հանրային նշանակության այլ հասարակական և արտադրական օբյեկտների շենքերի </w:t>
      </w:r>
      <w:r w:rsidR="00D34576">
        <w:rPr>
          <w:rFonts w:ascii="GHEA Grapalat" w:hAnsi="GHEA Grapalat" w:cs="Sylfaen"/>
          <w:lang w:val="af-ZA"/>
        </w:rPr>
        <w:t xml:space="preserve">նմանատիպ </w:t>
      </w:r>
      <w:r>
        <w:rPr>
          <w:rFonts w:ascii="GHEA Grapalat" w:hAnsi="GHEA Grapalat" w:cs="Sylfaen"/>
          <w:lang w:val="af-ZA"/>
        </w:rPr>
        <w:t>հարմարեցման ու արդի նորմերին համապատասխանեցման պահանջով</w:t>
      </w:r>
      <w:r w:rsidR="00D34576">
        <w:rPr>
          <w:rFonts w:ascii="GHEA Grapalat" w:hAnsi="GHEA Grapalat" w:cs="Sylfaen"/>
          <w:lang w:val="af-ZA"/>
        </w:rPr>
        <w:t>, ՀՀ կառավարության 2021 թվականի նոյեմբերի 18-ի &lt;Հայաստանի Հ</w:t>
      </w:r>
      <w:r w:rsidR="00D34576" w:rsidRPr="00D34576">
        <w:rPr>
          <w:rFonts w:ascii="GHEA Grapalat" w:hAnsi="GHEA Grapalat" w:cs="Sylfaen"/>
          <w:lang w:val="af-ZA"/>
        </w:rPr>
        <w:t>անրապետության կառավարության 2021-2026 թվականների գործունեության միջոցառումների ծրագիրը հաստատելու մասին</w:t>
      </w:r>
      <w:r w:rsidR="00D34576">
        <w:rPr>
          <w:rFonts w:ascii="GHEA Grapalat" w:hAnsi="GHEA Grapalat" w:cs="Sylfaen"/>
          <w:lang w:val="af-ZA"/>
        </w:rPr>
        <w:t xml:space="preserve">&gt; N1902-Ն որոշմամբ հաստատված </w:t>
      </w:r>
      <w:r w:rsidR="00F06A47">
        <w:rPr>
          <w:rFonts w:ascii="GHEA Grapalat" w:hAnsi="GHEA Grapalat" w:cs="Sylfaen"/>
          <w:lang w:val="af-ZA"/>
        </w:rPr>
        <w:t>միջոցառումների կատարմամբ</w:t>
      </w:r>
      <w:r w:rsidR="00D34576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: </w:t>
      </w:r>
    </w:p>
    <w:p w:rsidR="00D32DFF" w:rsidRPr="000F2F30" w:rsidRDefault="007A3543" w:rsidP="00195FA1">
      <w:pPr>
        <w:pStyle w:val="NormalWeb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</w:t>
      </w:r>
    </w:p>
    <w:p w:rsidR="00335A72" w:rsidRPr="000F2F30" w:rsidRDefault="00335A72" w:rsidP="00195FA1">
      <w:pPr>
        <w:spacing w:after="160"/>
        <w:ind w:firstLine="567"/>
        <w:jc w:val="both"/>
        <w:rPr>
          <w:rFonts w:ascii="GHEA Grapalat" w:hAnsi="GHEA Grapalat" w:cs="Arial Armenian"/>
          <w:b/>
          <w:sz w:val="24"/>
          <w:szCs w:val="24"/>
          <w:lang w:val="af-ZA"/>
        </w:rPr>
      </w:pPr>
      <w:r w:rsidRPr="000F2F30">
        <w:rPr>
          <w:rFonts w:ascii="GHEA Grapalat" w:hAnsi="GHEA Grapalat" w:cs="Arial Armenian"/>
          <w:b/>
          <w:sz w:val="24"/>
          <w:szCs w:val="24"/>
          <w:lang w:val="af-ZA"/>
        </w:rPr>
        <w:t xml:space="preserve">2. Ընթացիկ իրավիճակը և խնդիրները </w:t>
      </w:r>
    </w:p>
    <w:p w:rsidR="008E7A55" w:rsidRPr="000F2F30" w:rsidRDefault="00F06A47" w:rsidP="00D32DFF">
      <w:pPr>
        <w:shd w:val="clear" w:color="auto" w:fill="FFFFFF"/>
        <w:ind w:firstLine="708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ՀՀ քաղաքաշինության նախարարի 2006 թվականի նոյեմբերի 10-ի N253-Ն հրամանով հաստատված </w:t>
      </w:r>
      <w:r w:rsidRPr="00F06A47">
        <w:rPr>
          <w:rFonts w:ascii="GHEA Grapalat" w:eastAsia="Times New Roman" w:hAnsi="GHEA Grapalat" w:cs="Sylfaen"/>
          <w:sz w:val="24"/>
          <w:szCs w:val="24"/>
          <w:lang w:val="af-ZA"/>
        </w:rPr>
        <w:t>ՀՀՇՆ IV-11.07.01-2006 (ՄՍՆ 3.02-05-2003)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 շինարարական նորմերի 5.7.1 և 5.7.2 կետերի գոյություն ունեցող կարգավորումները միանշանակ չեն, առաջացնում են տարընկալում հասարակական նշանակության օբյեկտներում, և մասնավորապես մանկապարտեզներում և դպրոցներում, ինչպես նաև բարձրագույն ուսումնական հաստատությունների շենքերի բոլոր հարկաբաժիններում հաշմանդամություն ունեցող անձանց համար սանիտարահիգիենիկ սենքեր</w:t>
      </w:r>
      <w:r w:rsidR="00862DC2">
        <w:rPr>
          <w:rFonts w:ascii="GHEA Grapalat" w:eastAsia="Times New Roman" w:hAnsi="GHEA Grapalat" w:cs="Sylfaen"/>
          <w:sz w:val="24"/>
          <w:szCs w:val="24"/>
          <w:lang w:val="af-ZA"/>
        </w:rPr>
        <w:t>ի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>՝ սանհանգույցներ</w:t>
      </w:r>
      <w:r w:rsidR="00862DC2">
        <w:rPr>
          <w:rFonts w:ascii="GHEA Grapalat" w:eastAsia="Times New Roman" w:hAnsi="GHEA Grapalat" w:cs="Sylfaen"/>
          <w:sz w:val="24"/>
          <w:szCs w:val="24"/>
          <w:lang w:val="af-ZA"/>
        </w:rPr>
        <w:t>ի նախատեսման մասով: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  </w:t>
      </w:r>
    </w:p>
    <w:p w:rsidR="00335A72" w:rsidRPr="007E24D5" w:rsidRDefault="00335A72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7E24D5">
        <w:rPr>
          <w:rFonts w:ascii="GHEA Grapalat" w:eastAsia="Times New Roman" w:hAnsi="GHEA Grapalat" w:cs="Sylfaen"/>
          <w:b/>
          <w:sz w:val="24"/>
          <w:szCs w:val="24"/>
          <w:lang w:val="af-ZA"/>
        </w:rPr>
        <w:t>3.</w:t>
      </w:r>
      <w:r w:rsidRPr="007E24D5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Pr="007E24D5">
        <w:rPr>
          <w:rFonts w:ascii="GHEA Grapalat" w:eastAsia="Times New Roman" w:hAnsi="GHEA Grapalat" w:cs="Sylfaen"/>
          <w:b/>
          <w:sz w:val="24"/>
          <w:szCs w:val="24"/>
          <w:lang w:val="af-ZA"/>
        </w:rPr>
        <w:t>Կարգավորման նպատակը և բնույթը</w:t>
      </w:r>
      <w:r w:rsidR="0010746D" w:rsidRPr="007E24D5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</w:p>
    <w:p w:rsidR="00862DC2" w:rsidRDefault="00862DC2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862DC2">
        <w:rPr>
          <w:rFonts w:ascii="GHEA Grapalat" w:eastAsia="Times New Roman" w:hAnsi="GHEA Grapalat" w:cs="Sylfaen"/>
          <w:sz w:val="24"/>
          <w:szCs w:val="24"/>
          <w:lang w:val="af-ZA"/>
        </w:rPr>
        <w:lastRenderedPageBreak/>
        <w:t xml:space="preserve">ՀՀ քաղաքաշինության նախարարի 2006 թվականի նոյեմբերի 10-ի N253-Ն հրամանով հաստատված ՀՀՇՆ IV-11.07.01-2006 (ՄՍՆ 3.02-05-2003) շինարարական նորմերի 5.7.1 և 5.7.2 կետերի 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 ձևակերպումները վերանայվել են և համապատասխանեցվել արդի պահանջներին՝ ամրագրելով  հստակ կարգավոր</w:t>
      </w:r>
      <w:r w:rsidR="00113704">
        <w:rPr>
          <w:rFonts w:ascii="GHEA Grapalat" w:eastAsia="Times New Roman" w:hAnsi="GHEA Grapalat" w:cs="Sylfaen"/>
          <w:sz w:val="24"/>
          <w:szCs w:val="24"/>
          <w:lang w:val="af-ZA"/>
        </w:rPr>
        <w:t>ո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>ւմներ հասարակական և արտադրական նշանակության օբյեկտներում հաշմանդամություն ունեցող անձանց համար սանիտարական հանգույցների նախատեսման պարտադիր պայմանները: Խնդիրը հատկապես կարևորվում է ՀՀ պետական բյուջեների միջոցների հաշվին 2021-2026թթ ընթացքում 300 դպրոցների և 500 մանկապարտեզների կառուցման/վերակառուցման խնդիրների համատեքստում:</w:t>
      </w:r>
    </w:p>
    <w:p w:rsidR="00862DC2" w:rsidRDefault="00113704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>Կարգավորումը մասնակի է՝ կրում է իրավիճակային բնույթ՝ հաշվի առնելով մեծածավալ և ծախսատար նմանատիպ շինարարական ծրագրերի նախագծման կամ կառուցապատման մեկնարկի փուլում հնարավոր նախագծային փոփոխությունների  կատարման սեղմ ժամկետները: Ուստի փոփոխությունը գնահատվում է, որպես հրատապ:</w:t>
      </w:r>
    </w:p>
    <w:p w:rsidR="00113704" w:rsidRDefault="00113704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Հարկ է նշել, որ </w:t>
      </w:r>
      <w:r w:rsidR="00B73D7A">
        <w:rPr>
          <w:rFonts w:ascii="GHEA Grapalat" w:eastAsia="Times New Roman" w:hAnsi="GHEA Grapalat" w:cs="Sylfaen"/>
          <w:sz w:val="24"/>
          <w:szCs w:val="24"/>
          <w:lang w:val="af-ZA"/>
        </w:rPr>
        <w:t>նախագծի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 հիմքում դիտարկվել </w:t>
      </w:r>
      <w:r w:rsidR="00B73D7A">
        <w:rPr>
          <w:rFonts w:ascii="GHEA Grapalat" w:eastAsia="Times New Roman" w:hAnsi="GHEA Grapalat" w:cs="Sylfaen"/>
          <w:sz w:val="24"/>
          <w:szCs w:val="24"/>
          <w:lang w:val="af-ZA"/>
        </w:rPr>
        <w:t>է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 ՀՀ քաղաքաշինության կոմիտեի </w:t>
      </w:r>
      <w:r w:rsidR="00B73D7A">
        <w:rPr>
          <w:rFonts w:ascii="GHEA Grapalat" w:eastAsia="Times New Roman" w:hAnsi="GHEA Grapalat" w:cs="Sylfaen"/>
          <w:sz w:val="24"/>
          <w:szCs w:val="24"/>
          <w:lang w:val="af-ZA"/>
        </w:rPr>
        <w:t xml:space="preserve">նախագահի 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2022 թվականի </w:t>
      </w:r>
      <w:r w:rsidR="00B73D7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հոկտեմբերի 3-ի N25-Ն հրամանով հաստատված &lt;</w:t>
      </w:r>
      <w:r w:rsidR="00B73D7A" w:rsidRPr="00B73D7A">
        <w:t xml:space="preserve"> </w:t>
      </w:r>
      <w:r w:rsidR="00477D2D">
        <w:rPr>
          <w:rFonts w:ascii="GHEA Grapalat" w:eastAsia="Times New Roman" w:hAnsi="GHEA Grapalat" w:cs="Sylfaen"/>
          <w:sz w:val="24"/>
          <w:szCs w:val="24"/>
          <w:lang w:val="af-ZA"/>
        </w:rPr>
        <w:t>ՀՇՆ 31-03.04-2022 &lt;</w:t>
      </w:r>
      <w:r w:rsidR="00B73D7A">
        <w:rPr>
          <w:rFonts w:ascii="GHEA Grapalat" w:eastAsia="Times New Roman" w:hAnsi="GHEA Grapalat" w:cs="Sylfaen"/>
          <w:sz w:val="24"/>
          <w:szCs w:val="24"/>
          <w:lang w:val="af-ZA"/>
        </w:rPr>
        <w:t>Ն</w:t>
      </w:r>
      <w:r w:rsidR="00B73D7A" w:rsidRPr="00B73D7A">
        <w:rPr>
          <w:rFonts w:ascii="GHEA Grapalat" w:eastAsia="Times New Roman" w:hAnsi="GHEA Grapalat" w:cs="Sylfaen"/>
          <w:sz w:val="24"/>
          <w:szCs w:val="24"/>
          <w:lang w:val="af-ZA"/>
        </w:rPr>
        <w:t>ախադպրոցական հաստա</w:t>
      </w:r>
      <w:r w:rsidR="00B73D7A">
        <w:rPr>
          <w:rFonts w:ascii="GHEA Grapalat" w:eastAsia="Times New Roman" w:hAnsi="GHEA Grapalat" w:cs="Sylfaen"/>
          <w:sz w:val="24"/>
          <w:szCs w:val="24"/>
          <w:lang w:val="af-ZA"/>
        </w:rPr>
        <w:t>տությունների շենքեր. Ն</w:t>
      </w:r>
      <w:r w:rsidR="00B73D7A" w:rsidRPr="00B73D7A">
        <w:rPr>
          <w:rFonts w:ascii="GHEA Grapalat" w:eastAsia="Times New Roman" w:hAnsi="GHEA Grapalat" w:cs="Sylfaen"/>
          <w:sz w:val="24"/>
          <w:szCs w:val="24"/>
          <w:lang w:val="af-ZA"/>
        </w:rPr>
        <w:t>ախագծման նորմեր</w:t>
      </w:r>
      <w:r w:rsidR="00477D2D">
        <w:rPr>
          <w:rFonts w:ascii="GHEA Grapalat" w:eastAsia="Times New Roman" w:hAnsi="GHEA Grapalat" w:cs="Sylfaen"/>
          <w:sz w:val="24"/>
          <w:szCs w:val="24"/>
          <w:lang w:val="af-ZA"/>
        </w:rPr>
        <w:t>&gt;</w:t>
      </w:r>
      <w:r w:rsidR="00B73D7A" w:rsidRPr="00B73D7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="00181053">
        <w:rPr>
          <w:rFonts w:ascii="GHEA Grapalat" w:eastAsia="Times New Roman" w:hAnsi="GHEA Grapalat" w:cs="Sylfaen"/>
          <w:sz w:val="24"/>
          <w:szCs w:val="24"/>
          <w:lang w:val="af-ZA"/>
        </w:rPr>
        <w:t>ՀՀ</w:t>
      </w:r>
      <w:r w:rsidR="00B73D7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շինարարական նորմերի 74-րդ կետի</w:t>
      </w:r>
      <w:r w:rsidR="00181053">
        <w:rPr>
          <w:rFonts w:ascii="GHEA Grapalat" w:eastAsia="Times New Roman" w:hAnsi="GHEA Grapalat" w:cs="Sylfaen"/>
          <w:sz w:val="24"/>
          <w:szCs w:val="24"/>
          <w:lang w:val="af-ZA"/>
        </w:rPr>
        <w:t xml:space="preserve"> և </w:t>
      </w:r>
      <w:r w:rsidR="00B73D7A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="00181053" w:rsidRPr="00181053">
        <w:rPr>
          <w:rFonts w:ascii="GHEA Grapalat" w:eastAsia="Times New Roman" w:hAnsi="GHEA Grapalat" w:cs="Sylfaen"/>
          <w:sz w:val="24"/>
          <w:szCs w:val="24"/>
          <w:lang w:val="af-ZA"/>
        </w:rPr>
        <w:t>ՀՀ քաղաքաշինության կոմիտեի նախագահի 2022 թվականի  հ</w:t>
      </w:r>
      <w:r w:rsidR="00181053">
        <w:rPr>
          <w:rFonts w:ascii="GHEA Grapalat" w:eastAsia="Times New Roman" w:hAnsi="GHEA Grapalat" w:cs="Sylfaen"/>
          <w:sz w:val="24"/>
          <w:szCs w:val="24"/>
          <w:lang w:val="af-ZA"/>
        </w:rPr>
        <w:t>ունիսի</w:t>
      </w:r>
      <w:r w:rsidR="00181053" w:rsidRPr="00181053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="00181053">
        <w:rPr>
          <w:rFonts w:ascii="GHEA Grapalat" w:eastAsia="Times New Roman" w:hAnsi="GHEA Grapalat" w:cs="Sylfaen"/>
          <w:sz w:val="24"/>
          <w:szCs w:val="24"/>
          <w:lang w:val="af-ZA"/>
        </w:rPr>
        <w:t>21-ի N12</w:t>
      </w:r>
      <w:r w:rsidR="00181053" w:rsidRPr="00181053">
        <w:rPr>
          <w:rFonts w:ascii="GHEA Grapalat" w:eastAsia="Times New Roman" w:hAnsi="GHEA Grapalat" w:cs="Sylfaen"/>
          <w:sz w:val="24"/>
          <w:szCs w:val="24"/>
          <w:lang w:val="af-ZA"/>
        </w:rPr>
        <w:t>-Ն հրամանով հաստատված &lt;ՀՀՇՆ 30-02-2022 «</w:t>
      </w:r>
      <w:r w:rsidR="00181053">
        <w:rPr>
          <w:rFonts w:ascii="GHEA Grapalat" w:eastAsia="Times New Roman" w:hAnsi="GHEA Grapalat" w:cs="Sylfaen"/>
          <w:sz w:val="24"/>
          <w:szCs w:val="24"/>
          <w:lang w:val="af-ZA"/>
        </w:rPr>
        <w:t>Տ</w:t>
      </w:r>
      <w:r w:rsidR="00181053" w:rsidRPr="00181053">
        <w:rPr>
          <w:rFonts w:ascii="GHEA Grapalat" w:eastAsia="Times New Roman" w:hAnsi="GHEA Grapalat" w:cs="Sylfaen"/>
          <w:sz w:val="24"/>
          <w:szCs w:val="24"/>
          <w:lang w:val="af-ZA"/>
        </w:rPr>
        <w:t xml:space="preserve">արածքի բարեկարգում» </w:t>
      </w:r>
      <w:r w:rsidR="00181053">
        <w:rPr>
          <w:rFonts w:ascii="GHEA Grapalat" w:eastAsia="Times New Roman" w:hAnsi="GHEA Grapalat" w:cs="Sylfaen"/>
          <w:sz w:val="24"/>
          <w:szCs w:val="24"/>
          <w:lang w:val="af-ZA"/>
        </w:rPr>
        <w:t>ՀՀ</w:t>
      </w:r>
      <w:r w:rsidR="00181053" w:rsidRPr="00181053">
        <w:rPr>
          <w:rFonts w:ascii="GHEA Grapalat" w:eastAsia="Times New Roman" w:hAnsi="GHEA Grapalat" w:cs="Sylfaen"/>
          <w:sz w:val="24"/>
          <w:szCs w:val="24"/>
          <w:lang w:val="af-ZA"/>
        </w:rPr>
        <w:t xml:space="preserve"> շինարարական նորմերի </w:t>
      </w:r>
      <w:r w:rsidR="00181053">
        <w:rPr>
          <w:rFonts w:ascii="GHEA Grapalat" w:eastAsia="Times New Roman" w:hAnsi="GHEA Grapalat" w:cs="Sylfaen"/>
          <w:sz w:val="24"/>
          <w:szCs w:val="24"/>
          <w:lang w:val="af-ZA"/>
        </w:rPr>
        <w:t>43</w:t>
      </w:r>
      <w:r w:rsidR="00181053" w:rsidRPr="00181053">
        <w:rPr>
          <w:rFonts w:ascii="GHEA Grapalat" w:eastAsia="Times New Roman" w:hAnsi="GHEA Grapalat" w:cs="Sylfaen"/>
          <w:sz w:val="24"/>
          <w:szCs w:val="24"/>
          <w:lang w:val="af-ZA"/>
        </w:rPr>
        <w:t xml:space="preserve">-րդ կետի </w:t>
      </w:r>
      <w:r w:rsidR="00B73D7A">
        <w:rPr>
          <w:rFonts w:ascii="GHEA Grapalat" w:eastAsia="Times New Roman" w:hAnsi="GHEA Grapalat" w:cs="Sylfaen"/>
          <w:sz w:val="24"/>
          <w:szCs w:val="24"/>
          <w:lang w:val="af-ZA"/>
        </w:rPr>
        <w:t>համանման կարգավորում</w:t>
      </w:r>
      <w:r w:rsidR="00181053">
        <w:rPr>
          <w:rFonts w:ascii="GHEA Grapalat" w:eastAsia="Times New Roman" w:hAnsi="GHEA Grapalat" w:cs="Sylfaen"/>
          <w:sz w:val="24"/>
          <w:szCs w:val="24"/>
          <w:lang w:val="af-ZA"/>
        </w:rPr>
        <w:t>ներ</w:t>
      </w:r>
      <w:r w:rsidR="00B73D7A">
        <w:rPr>
          <w:rFonts w:ascii="GHEA Grapalat" w:eastAsia="Times New Roman" w:hAnsi="GHEA Grapalat" w:cs="Sylfaen"/>
          <w:sz w:val="24"/>
          <w:szCs w:val="24"/>
          <w:lang w:val="af-ZA"/>
        </w:rPr>
        <w:t>ը</w:t>
      </w:r>
      <w:r w:rsidR="00181053">
        <w:rPr>
          <w:rFonts w:ascii="GHEA Grapalat" w:eastAsia="Times New Roman" w:hAnsi="GHEA Grapalat" w:cs="Sylfaen"/>
          <w:sz w:val="24"/>
          <w:szCs w:val="24"/>
          <w:lang w:val="af-ZA"/>
        </w:rPr>
        <w:t xml:space="preserve"> և այլն</w:t>
      </w:r>
      <w:r w:rsidR="00B73D7A">
        <w:rPr>
          <w:rFonts w:ascii="GHEA Grapalat" w:eastAsia="Times New Roman" w:hAnsi="GHEA Grapalat" w:cs="Sylfaen"/>
          <w:sz w:val="24"/>
          <w:szCs w:val="24"/>
          <w:lang w:val="af-ZA"/>
        </w:rPr>
        <w:t>:</w:t>
      </w:r>
    </w:p>
    <w:p w:rsidR="00EB4171" w:rsidRDefault="00477D2D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>&lt;</w:t>
      </w:r>
      <w:r w:rsidR="00EB4171">
        <w:rPr>
          <w:rFonts w:ascii="GHEA Grapalat" w:eastAsia="Times New Roman" w:hAnsi="GHEA Grapalat" w:cs="Sylfaen"/>
          <w:sz w:val="24"/>
          <w:szCs w:val="24"/>
          <w:lang w:val="af-ZA"/>
        </w:rPr>
        <w:t>ՀՀ</w:t>
      </w:r>
      <w:r w:rsidR="00EB4171" w:rsidRPr="00EB4171">
        <w:rPr>
          <w:rFonts w:ascii="GHEA Grapalat" w:eastAsia="Times New Roman" w:hAnsi="GHEA Grapalat" w:cs="Sylfaen"/>
          <w:sz w:val="24"/>
          <w:szCs w:val="24"/>
          <w:lang w:val="af-ZA"/>
        </w:rPr>
        <w:t xml:space="preserve"> քաղաքաշինության նախարարի 2006 թվականի նոյեմբերի 10-ի </w:t>
      </w:r>
      <w:r w:rsidR="00EB4171">
        <w:rPr>
          <w:rFonts w:ascii="GHEA Grapalat" w:eastAsia="Times New Roman" w:hAnsi="GHEA Grapalat" w:cs="Sylfaen"/>
          <w:sz w:val="24"/>
          <w:szCs w:val="24"/>
          <w:lang w:val="af-ZA"/>
        </w:rPr>
        <w:t>N</w:t>
      </w:r>
      <w:r w:rsidR="00EB4171" w:rsidRPr="00EB4171">
        <w:rPr>
          <w:rFonts w:ascii="GHEA Grapalat" w:eastAsia="Times New Roman" w:hAnsi="GHEA Grapalat" w:cs="Sylfaen"/>
          <w:sz w:val="24"/>
          <w:szCs w:val="24"/>
          <w:lang w:val="af-ZA"/>
        </w:rPr>
        <w:t>253-</w:t>
      </w:r>
      <w:r w:rsidR="00EB4171">
        <w:rPr>
          <w:rFonts w:ascii="GHEA Grapalat" w:eastAsia="Times New Roman" w:hAnsi="GHEA Grapalat" w:cs="Sylfaen"/>
          <w:sz w:val="24"/>
          <w:szCs w:val="24"/>
          <w:lang w:val="af-ZA"/>
        </w:rPr>
        <w:t>Ն</w:t>
      </w:r>
      <w:r w:rsidR="00EB4171" w:rsidRPr="00EB4171">
        <w:rPr>
          <w:rFonts w:ascii="GHEA Grapalat" w:eastAsia="Times New Roman" w:hAnsi="GHEA Grapalat" w:cs="Sylfaen"/>
          <w:sz w:val="24"/>
          <w:szCs w:val="24"/>
          <w:lang w:val="af-ZA"/>
        </w:rPr>
        <w:t xml:space="preserve"> հրամանում փոփոխություն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>ներ</w:t>
      </w:r>
      <w:r w:rsidR="00EB4171" w:rsidRPr="00EB4171">
        <w:rPr>
          <w:rFonts w:ascii="GHEA Grapalat" w:eastAsia="Times New Roman" w:hAnsi="GHEA Grapalat" w:cs="Sylfaen"/>
          <w:sz w:val="24"/>
          <w:szCs w:val="24"/>
          <w:lang w:val="af-ZA"/>
        </w:rPr>
        <w:t xml:space="preserve"> կատարելու մասին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>&gt;</w:t>
      </w:r>
      <w:r w:rsidR="00EB4171" w:rsidRPr="00EB4171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r w:rsidR="00EB4171">
        <w:rPr>
          <w:rFonts w:ascii="GHEA Grapalat" w:eastAsia="Times New Roman" w:hAnsi="GHEA Grapalat" w:cs="Sylfaen"/>
          <w:sz w:val="24"/>
          <w:szCs w:val="24"/>
          <w:lang w:val="af-ZA"/>
        </w:rPr>
        <w:t>Հ</w:t>
      </w:r>
      <w:r w:rsidR="00EB4171" w:rsidRPr="00EB4171">
        <w:rPr>
          <w:rFonts w:ascii="GHEA Grapalat" w:eastAsia="Times New Roman" w:hAnsi="GHEA Grapalat" w:cs="Sylfaen"/>
          <w:sz w:val="24"/>
          <w:szCs w:val="24"/>
          <w:lang w:val="af-ZA"/>
        </w:rPr>
        <w:t xml:space="preserve">այաստանի </w:t>
      </w:r>
      <w:r w:rsidR="00EB4171">
        <w:rPr>
          <w:rFonts w:ascii="GHEA Grapalat" w:eastAsia="Times New Roman" w:hAnsi="GHEA Grapalat" w:cs="Sylfaen"/>
          <w:sz w:val="24"/>
          <w:szCs w:val="24"/>
          <w:lang w:val="af-ZA"/>
        </w:rPr>
        <w:t>Հ</w:t>
      </w:r>
      <w:r w:rsidR="00EB4171" w:rsidRPr="00EB4171">
        <w:rPr>
          <w:rFonts w:ascii="GHEA Grapalat" w:eastAsia="Times New Roman" w:hAnsi="GHEA Grapalat" w:cs="Sylfaen"/>
          <w:sz w:val="24"/>
          <w:szCs w:val="24"/>
          <w:lang w:val="af-ZA"/>
        </w:rPr>
        <w:t xml:space="preserve">անրապետության քաղաքաշինության կոմիտեի նախագահի հրամանի նախագծի ընդունման կապակցությամբ պետական բյուջեում ծախսերի և եկամուտների </w:t>
      </w:r>
      <w:r w:rsidR="00EB4171">
        <w:rPr>
          <w:rFonts w:ascii="GHEA Grapalat" w:eastAsia="Times New Roman" w:hAnsi="GHEA Grapalat" w:cs="Sylfaen"/>
          <w:sz w:val="24"/>
          <w:szCs w:val="24"/>
          <w:lang w:val="af-ZA"/>
        </w:rPr>
        <w:t xml:space="preserve">էական </w:t>
      </w:r>
      <w:r w:rsidR="00EB4171" w:rsidRPr="00EB4171">
        <w:rPr>
          <w:rFonts w:ascii="GHEA Grapalat" w:eastAsia="Times New Roman" w:hAnsi="GHEA Grapalat" w:cs="Sylfaen"/>
          <w:sz w:val="24"/>
          <w:szCs w:val="24"/>
          <w:lang w:val="af-ZA"/>
        </w:rPr>
        <w:t>փոփոխություններ չեն առաջանում:</w:t>
      </w:r>
    </w:p>
    <w:p w:rsidR="00EB4171" w:rsidRDefault="00EB4171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>Ն</w:t>
      </w:r>
      <w:r w:rsidRPr="00EB4171">
        <w:rPr>
          <w:rFonts w:ascii="GHEA Grapalat" w:eastAsia="Times New Roman" w:hAnsi="GHEA Grapalat" w:cs="Sylfaen"/>
          <w:sz w:val="24"/>
          <w:szCs w:val="24"/>
          <w:lang w:val="af-ZA"/>
        </w:rPr>
        <w:t>ախագիծը տեղադրվել է Հայաստանի Հանրապետության քաղաքաշինության կոմիտեի www.minurban.am և իրավական ակտերի նախագծերի հրապարակմա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>ն միասնական e-draft կայքէջերում:</w:t>
      </w:r>
    </w:p>
    <w:p w:rsidR="0092298A" w:rsidRPr="0092298A" w:rsidRDefault="0092298A" w:rsidP="00195FA1">
      <w:pPr>
        <w:spacing w:after="160"/>
        <w:ind w:firstLine="567"/>
        <w:jc w:val="both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 w:rsidRPr="0092298A">
        <w:rPr>
          <w:rFonts w:ascii="GHEA Grapalat" w:eastAsia="Times New Roman" w:hAnsi="GHEA Grapalat" w:cs="Sylfaen"/>
          <w:b/>
          <w:sz w:val="24"/>
          <w:szCs w:val="24"/>
          <w:lang w:val="af-ZA"/>
        </w:rPr>
        <w:t>Կապը ռազմավարական փաստաթղթերի հետ</w:t>
      </w:r>
    </w:p>
    <w:p w:rsidR="0092298A" w:rsidRDefault="0092298A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>&lt;Քաղաքաշինության մասին&gt; ՀՀ օրենք</w:t>
      </w:r>
    </w:p>
    <w:p w:rsidR="0092298A" w:rsidRDefault="0092298A" w:rsidP="0092298A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>Հոդված 10.1, 3-րդ մասի կետեր 5, 5.1, 39</w:t>
      </w:r>
    </w:p>
    <w:p w:rsidR="0092298A" w:rsidRPr="0092298A" w:rsidRDefault="0092298A" w:rsidP="0092298A">
      <w:pPr>
        <w:pStyle w:val="ListParagraph"/>
        <w:numPr>
          <w:ilvl w:val="0"/>
          <w:numId w:val="6"/>
        </w:numPr>
        <w:spacing w:after="160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92298A">
        <w:rPr>
          <w:rFonts w:ascii="GHEA Grapalat" w:eastAsia="Times New Roman" w:hAnsi="GHEA Grapalat" w:cs="Sylfaen"/>
          <w:sz w:val="24"/>
          <w:szCs w:val="24"/>
          <w:lang w:val="af-ZA"/>
        </w:rPr>
        <w:t>օրենքով սահմանված կարգով կազմակերպում և համակարգում է նորմատիվ փաստաթղթերի (բացի ազգային ստանդարտներից) մշակման աշխատանքները.</w:t>
      </w:r>
    </w:p>
    <w:p w:rsidR="0092298A" w:rsidRPr="0092298A" w:rsidRDefault="0092298A" w:rsidP="0092298A">
      <w:pPr>
        <w:pStyle w:val="ListParagraph"/>
        <w:numPr>
          <w:ilvl w:val="0"/>
          <w:numId w:val="6"/>
        </w:numPr>
        <w:spacing w:after="160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92298A">
        <w:rPr>
          <w:rFonts w:ascii="GHEA Grapalat" w:eastAsia="Times New Roman" w:hAnsi="GHEA Grapalat" w:cs="Sylfaen"/>
          <w:sz w:val="24"/>
          <w:szCs w:val="24"/>
          <w:lang w:val="af-ZA"/>
        </w:rPr>
        <w:lastRenderedPageBreak/>
        <w:t>հաստատում է քաղաքաշինական նորմատիվատեխնիկական փաստաթղթերը.</w:t>
      </w:r>
    </w:p>
    <w:p w:rsidR="0092298A" w:rsidRDefault="0092298A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- </w:t>
      </w:r>
      <w:r w:rsidRPr="0092298A">
        <w:rPr>
          <w:rFonts w:ascii="GHEA Grapalat" w:eastAsia="Times New Roman" w:hAnsi="GHEA Grapalat" w:cs="Sylfaen"/>
          <w:sz w:val="24"/>
          <w:szCs w:val="24"/>
          <w:lang w:val="af-ZA"/>
        </w:rPr>
        <w:t>սահմանում է հաշմանդամություն ունեցող անձանց համար շենքերի ու շինությունների, այդ թվում՝ տրանսպորտային և ինժեներական ենթակառուցվածքների շահագործման մատչելիությունն ապահովող քաղաքաշինական միջոցառումների համալիրը (նորմերը, կանոնները), դրանց կիրառման պայմաններ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>ը:</w:t>
      </w:r>
    </w:p>
    <w:p w:rsidR="008B3D22" w:rsidRPr="008B3D22" w:rsidRDefault="008B3D22" w:rsidP="008B3D22">
      <w:pPr>
        <w:spacing w:after="160"/>
        <w:ind w:firstLine="567"/>
        <w:jc w:val="both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 w:rsidRPr="008B3D22">
        <w:rPr>
          <w:rFonts w:ascii="GHEA Grapalat" w:eastAsia="Times New Roman" w:hAnsi="GHEA Grapalat" w:cs="Sylfaen"/>
          <w:b/>
          <w:sz w:val="24"/>
          <w:szCs w:val="24"/>
          <w:lang w:val="af-ZA"/>
        </w:rPr>
        <w:t>ՀՀ կառավարության 2021 թվականի ապրիլի 8-ի N 531-Լ որոշում</w:t>
      </w:r>
    </w:p>
    <w:p w:rsidR="008B3D22" w:rsidRDefault="008B3D22" w:rsidP="008B3D22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 հավելված 1</w:t>
      </w:r>
    </w:p>
    <w:p w:rsidR="0092298A" w:rsidRDefault="008B3D22" w:rsidP="008B3D22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 3-րդ մասի 7-րդ կետ</w:t>
      </w:r>
    </w:p>
    <w:p w:rsidR="0092298A" w:rsidRDefault="008B3D22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8B3D22">
        <w:rPr>
          <w:rFonts w:ascii="GHEA Grapalat" w:eastAsia="Times New Roman" w:hAnsi="GHEA Grapalat" w:cs="Sylfaen"/>
          <w:sz w:val="24"/>
          <w:szCs w:val="24"/>
          <w:lang w:val="af-ZA"/>
        </w:rPr>
        <w:t>քաղաքաշինական միջավայրի՝ հաշմանդամություն ունեցող անձանց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 xml:space="preserve"> համար մատչելիության ապահովում</w:t>
      </w:r>
    </w:p>
    <w:p w:rsidR="0092298A" w:rsidRDefault="008B3D22" w:rsidP="00195FA1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sz w:val="24"/>
          <w:szCs w:val="24"/>
          <w:lang w:val="af-ZA"/>
        </w:rPr>
        <w:t>13-րդ մաս</w:t>
      </w:r>
    </w:p>
    <w:p w:rsidR="008B3D22" w:rsidRPr="008B3D22" w:rsidRDefault="008B3D22" w:rsidP="008B3D22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8B3D22">
        <w:rPr>
          <w:rFonts w:ascii="GHEA Grapalat" w:eastAsia="Times New Roman" w:hAnsi="GHEA Grapalat" w:cs="Sylfaen"/>
          <w:sz w:val="24"/>
          <w:szCs w:val="24"/>
          <w:lang w:val="af-ZA"/>
        </w:rPr>
        <w:t>Նշված հիմնական ուղղությունների համար անհրաժեշտ գործողությունների համախումբը կամ նախապայմանը հետևյալն է՝</w:t>
      </w:r>
    </w:p>
    <w:p w:rsidR="008B3D22" w:rsidRPr="008B3D22" w:rsidRDefault="008B3D22" w:rsidP="008B3D22">
      <w:pPr>
        <w:spacing w:after="160"/>
        <w:ind w:firstLine="567"/>
        <w:jc w:val="both"/>
        <w:rPr>
          <w:rFonts w:ascii="GHEA Grapalat" w:eastAsia="Times New Roman" w:hAnsi="GHEA Grapalat" w:cs="Sylfaen"/>
          <w:sz w:val="24"/>
          <w:szCs w:val="24"/>
          <w:lang w:val="af-ZA"/>
        </w:rPr>
      </w:pPr>
      <w:r w:rsidRPr="008B3D22">
        <w:rPr>
          <w:rFonts w:ascii="GHEA Grapalat" w:eastAsia="Times New Roman" w:hAnsi="GHEA Grapalat" w:cs="Sylfaen"/>
          <w:sz w:val="24"/>
          <w:szCs w:val="24"/>
          <w:lang w:val="af-ZA"/>
        </w:rPr>
        <w:t>1) ոլորտի օրենսդրական, ենթաօրենսդրական ակտերի, նորմատիվատեխնիկական փաստ</w:t>
      </w:r>
      <w:r>
        <w:rPr>
          <w:rFonts w:ascii="GHEA Grapalat" w:eastAsia="Times New Roman" w:hAnsi="GHEA Grapalat" w:cs="Sylfaen"/>
          <w:sz w:val="24"/>
          <w:szCs w:val="24"/>
          <w:lang w:val="af-ZA"/>
        </w:rPr>
        <w:t>աթղթերի համակարգի արդիականացում</w:t>
      </w:r>
    </w:p>
    <w:p w:rsidR="00335A72" w:rsidRPr="000F2F30" w:rsidRDefault="00335A72" w:rsidP="00195FA1">
      <w:pPr>
        <w:spacing w:after="160"/>
        <w:ind w:firstLine="567"/>
        <w:jc w:val="both"/>
        <w:rPr>
          <w:rFonts w:ascii="GHEA Grapalat" w:hAnsi="GHEA Grapalat"/>
          <w:sz w:val="24"/>
          <w:szCs w:val="24"/>
          <w:lang w:val="af-ZA"/>
        </w:rPr>
      </w:pPr>
      <w:r w:rsidRPr="000F2F30">
        <w:rPr>
          <w:rFonts w:ascii="GHEA Grapalat" w:hAnsi="GHEA Grapalat" w:cs="Sylfaen"/>
          <w:b/>
          <w:sz w:val="24"/>
          <w:szCs w:val="24"/>
          <w:lang w:val="af-ZA"/>
        </w:rPr>
        <w:t>4. Ա</w:t>
      </w:r>
      <w:r w:rsidRPr="000F2F30">
        <w:rPr>
          <w:rStyle w:val="Strong"/>
          <w:rFonts w:ascii="GHEA Grapalat" w:hAnsi="GHEA Grapalat" w:cs="Sylfaen"/>
          <w:bCs w:val="0"/>
          <w:sz w:val="24"/>
          <w:szCs w:val="24"/>
          <w:lang w:val="hy-AM"/>
        </w:rPr>
        <w:t>կնկալվող</w:t>
      </w:r>
      <w:r w:rsidRPr="000F2F30">
        <w:rPr>
          <w:rStyle w:val="Strong"/>
          <w:rFonts w:ascii="GHEA Grapalat" w:hAnsi="GHEA Grapalat"/>
          <w:bCs w:val="0"/>
          <w:sz w:val="24"/>
          <w:szCs w:val="24"/>
          <w:lang w:val="af-ZA"/>
        </w:rPr>
        <w:t xml:space="preserve"> </w:t>
      </w:r>
      <w:r w:rsidRPr="000F2F30">
        <w:rPr>
          <w:rStyle w:val="Strong"/>
          <w:rFonts w:ascii="GHEA Grapalat" w:hAnsi="GHEA Grapalat" w:cs="Sylfaen"/>
          <w:bCs w:val="0"/>
          <w:sz w:val="24"/>
          <w:szCs w:val="24"/>
          <w:lang w:val="hy-AM"/>
        </w:rPr>
        <w:t>արդյունքը</w:t>
      </w:r>
      <w:r w:rsidRPr="000F2F30">
        <w:rPr>
          <w:rStyle w:val="Strong"/>
          <w:rFonts w:ascii="GHEA Grapalat" w:hAnsi="GHEA Grapalat"/>
          <w:bCs w:val="0"/>
          <w:sz w:val="24"/>
          <w:szCs w:val="24"/>
          <w:lang w:val="af-ZA"/>
        </w:rPr>
        <w:t xml:space="preserve"> </w:t>
      </w:r>
    </w:p>
    <w:p w:rsidR="00335A72" w:rsidRPr="000F2F30" w:rsidRDefault="000F2F30" w:rsidP="00195FA1">
      <w:pPr>
        <w:spacing w:after="0"/>
        <w:ind w:firstLine="567"/>
        <w:jc w:val="both"/>
        <w:rPr>
          <w:rFonts w:ascii="GHEA Grapalat" w:eastAsiaTheme="minorEastAsia" w:hAnsi="GHEA Grapalat"/>
          <w:sz w:val="24"/>
          <w:szCs w:val="24"/>
          <w:lang w:val="af-ZA"/>
        </w:rPr>
      </w:pPr>
      <w:r w:rsidRPr="000F2F30">
        <w:rPr>
          <w:rFonts w:ascii="GHEA Grapalat" w:eastAsiaTheme="minorEastAsia" w:hAnsi="GHEA Grapalat"/>
          <w:sz w:val="24"/>
          <w:szCs w:val="24"/>
          <w:lang w:val="af-ZA"/>
        </w:rPr>
        <w:t xml:space="preserve">Ակնկալվում է </w:t>
      </w:r>
      <w:r w:rsidR="00862DC2">
        <w:rPr>
          <w:rFonts w:ascii="GHEA Grapalat" w:eastAsiaTheme="minorEastAsia" w:hAnsi="GHEA Grapalat"/>
          <w:sz w:val="24"/>
          <w:szCs w:val="24"/>
          <w:lang w:val="af-ZA"/>
        </w:rPr>
        <w:t>հասարակական և արտադրական նշանակության օբյեկտների կառուցման ու վերակառուցման նախագծային լուծումներում հաշմանդամություն ունեցող անձանց համար</w:t>
      </w:r>
      <w:r w:rsidR="00862DC2" w:rsidRPr="00862DC2">
        <w:t xml:space="preserve"> </w:t>
      </w:r>
      <w:r w:rsidR="00862DC2" w:rsidRPr="00862DC2">
        <w:rPr>
          <w:rFonts w:ascii="GHEA Grapalat" w:eastAsiaTheme="minorEastAsia" w:hAnsi="GHEA Grapalat"/>
          <w:sz w:val="24"/>
          <w:szCs w:val="24"/>
          <w:lang w:val="af-ZA"/>
        </w:rPr>
        <w:t>սանիտարական հանգույցների նախատեսման պարտադիր</w:t>
      </w:r>
      <w:r w:rsidR="00862DC2">
        <w:rPr>
          <w:rFonts w:ascii="GHEA Grapalat" w:eastAsiaTheme="minorEastAsia" w:hAnsi="GHEA Grapalat"/>
          <w:sz w:val="24"/>
          <w:szCs w:val="24"/>
          <w:lang w:val="af-ZA"/>
        </w:rPr>
        <w:t xml:space="preserve"> պահանջների ապահովում՝ նմանատիպ շենքերի բոլոր հարկաբաժիններում</w:t>
      </w:r>
      <w:r w:rsidR="00862DC2" w:rsidRPr="00862DC2">
        <w:rPr>
          <w:rFonts w:ascii="GHEA Grapalat" w:eastAsiaTheme="minorEastAsia" w:hAnsi="GHEA Grapalat"/>
          <w:sz w:val="24"/>
          <w:szCs w:val="24"/>
          <w:lang w:val="af-ZA"/>
        </w:rPr>
        <w:t xml:space="preserve"> </w:t>
      </w:r>
      <w:r w:rsidRPr="000F2F30">
        <w:rPr>
          <w:rFonts w:ascii="GHEA Grapalat" w:eastAsiaTheme="minorEastAsia" w:hAnsi="GHEA Grapalat"/>
          <w:sz w:val="24"/>
          <w:szCs w:val="24"/>
          <w:lang w:val="af-ZA"/>
        </w:rPr>
        <w:t>:</w:t>
      </w:r>
    </w:p>
    <w:p w:rsidR="000F2F30" w:rsidRPr="00742E84" w:rsidRDefault="000F2F30" w:rsidP="00195FA1">
      <w:pPr>
        <w:spacing w:after="0"/>
        <w:ind w:firstLine="567"/>
        <w:jc w:val="both"/>
        <w:rPr>
          <w:rFonts w:ascii="GHEA Grapalat" w:eastAsiaTheme="minorEastAsia" w:hAnsi="GHEA Grapalat"/>
          <w:sz w:val="24"/>
          <w:szCs w:val="24"/>
          <w:lang w:val="af-ZA"/>
        </w:rPr>
      </w:pPr>
    </w:p>
    <w:sectPr w:rsidR="000F2F30" w:rsidRPr="00742E84" w:rsidSect="00676FF3">
      <w:pgSz w:w="12240" w:h="15840"/>
      <w:pgMar w:top="1134" w:right="900" w:bottom="1135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6AA"/>
    <w:multiLevelType w:val="hybridMultilevel"/>
    <w:tmpl w:val="22D82696"/>
    <w:lvl w:ilvl="0" w:tplc="D102CF9E">
      <w:numFmt w:val="bullet"/>
      <w:lvlText w:val="-"/>
      <w:lvlJc w:val="left"/>
      <w:pPr>
        <w:ind w:left="786" w:hanging="360"/>
      </w:pPr>
      <w:rPr>
        <w:rFonts w:ascii="GHEA Grapalat" w:eastAsia="Times New Roman" w:hAnsi="GHEA Grapalat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5240E"/>
    <w:multiLevelType w:val="hybridMultilevel"/>
    <w:tmpl w:val="305C8EC2"/>
    <w:lvl w:ilvl="0" w:tplc="33C432B8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b/>
        <w:strike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07B5A"/>
    <w:multiLevelType w:val="multilevel"/>
    <w:tmpl w:val="8F30B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8C46BD"/>
    <w:multiLevelType w:val="hybridMultilevel"/>
    <w:tmpl w:val="F3EC409E"/>
    <w:lvl w:ilvl="0" w:tplc="D102CF9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7E18A6"/>
    <w:multiLevelType w:val="hybridMultilevel"/>
    <w:tmpl w:val="4C90BD1E"/>
    <w:lvl w:ilvl="0" w:tplc="5B10E4C8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7DC24352"/>
    <w:multiLevelType w:val="hybridMultilevel"/>
    <w:tmpl w:val="3572C156"/>
    <w:lvl w:ilvl="0" w:tplc="D57EE330">
      <w:numFmt w:val="bullet"/>
      <w:lvlText w:val="-"/>
      <w:lvlJc w:val="left"/>
      <w:pPr>
        <w:ind w:left="927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251"/>
    <w:rsid w:val="00004DC2"/>
    <w:rsid w:val="000176A3"/>
    <w:rsid w:val="00041809"/>
    <w:rsid w:val="00071AFD"/>
    <w:rsid w:val="000772DC"/>
    <w:rsid w:val="00094684"/>
    <w:rsid w:val="000963F3"/>
    <w:rsid w:val="000A5877"/>
    <w:rsid w:val="000A6E48"/>
    <w:rsid w:val="000C2943"/>
    <w:rsid w:val="000E558A"/>
    <w:rsid w:val="000E7058"/>
    <w:rsid w:val="000F2F30"/>
    <w:rsid w:val="00102C37"/>
    <w:rsid w:val="00104F42"/>
    <w:rsid w:val="0010746D"/>
    <w:rsid w:val="00113704"/>
    <w:rsid w:val="001442B6"/>
    <w:rsid w:val="0015431B"/>
    <w:rsid w:val="001573CC"/>
    <w:rsid w:val="001677D3"/>
    <w:rsid w:val="00167845"/>
    <w:rsid w:val="00181053"/>
    <w:rsid w:val="00186150"/>
    <w:rsid w:val="00190E3F"/>
    <w:rsid w:val="001913FE"/>
    <w:rsid w:val="00195FA1"/>
    <w:rsid w:val="001A5BB6"/>
    <w:rsid w:val="001B0855"/>
    <w:rsid w:val="001B4C80"/>
    <w:rsid w:val="001E0968"/>
    <w:rsid w:val="001E6C31"/>
    <w:rsid w:val="001F3B59"/>
    <w:rsid w:val="00213BA1"/>
    <w:rsid w:val="00223159"/>
    <w:rsid w:val="00231E49"/>
    <w:rsid w:val="00235251"/>
    <w:rsid w:val="00263EBC"/>
    <w:rsid w:val="00271875"/>
    <w:rsid w:val="00282655"/>
    <w:rsid w:val="002A15CA"/>
    <w:rsid w:val="002A2B6C"/>
    <w:rsid w:val="002B3D58"/>
    <w:rsid w:val="002B5293"/>
    <w:rsid w:val="002C4376"/>
    <w:rsid w:val="002D1A70"/>
    <w:rsid w:val="002D1C35"/>
    <w:rsid w:val="002F2A13"/>
    <w:rsid w:val="00313B0F"/>
    <w:rsid w:val="00313E9B"/>
    <w:rsid w:val="00316E8E"/>
    <w:rsid w:val="003311D1"/>
    <w:rsid w:val="00335A72"/>
    <w:rsid w:val="00342D11"/>
    <w:rsid w:val="00356ED4"/>
    <w:rsid w:val="003648B2"/>
    <w:rsid w:val="0036750C"/>
    <w:rsid w:val="0037051E"/>
    <w:rsid w:val="00383863"/>
    <w:rsid w:val="003A2BC2"/>
    <w:rsid w:val="003A2DA9"/>
    <w:rsid w:val="003C0261"/>
    <w:rsid w:val="003C677F"/>
    <w:rsid w:val="003E02A1"/>
    <w:rsid w:val="003E5F09"/>
    <w:rsid w:val="003F200B"/>
    <w:rsid w:val="003F754B"/>
    <w:rsid w:val="00435D16"/>
    <w:rsid w:val="004409E6"/>
    <w:rsid w:val="00441DCB"/>
    <w:rsid w:val="00442F8A"/>
    <w:rsid w:val="00447CAC"/>
    <w:rsid w:val="004506BF"/>
    <w:rsid w:val="004539BE"/>
    <w:rsid w:val="00463320"/>
    <w:rsid w:val="00466EDD"/>
    <w:rsid w:val="00477D2D"/>
    <w:rsid w:val="00484FDF"/>
    <w:rsid w:val="004B5D69"/>
    <w:rsid w:val="004C2EED"/>
    <w:rsid w:val="004D66C1"/>
    <w:rsid w:val="004D7CE7"/>
    <w:rsid w:val="004E301A"/>
    <w:rsid w:val="004F77F5"/>
    <w:rsid w:val="00500A4F"/>
    <w:rsid w:val="00506FA8"/>
    <w:rsid w:val="00507CDA"/>
    <w:rsid w:val="0051768D"/>
    <w:rsid w:val="00521136"/>
    <w:rsid w:val="0052504F"/>
    <w:rsid w:val="00527626"/>
    <w:rsid w:val="005462FD"/>
    <w:rsid w:val="00557E5D"/>
    <w:rsid w:val="005673AD"/>
    <w:rsid w:val="0059638E"/>
    <w:rsid w:val="005A12B9"/>
    <w:rsid w:val="005A7971"/>
    <w:rsid w:val="005C33C6"/>
    <w:rsid w:val="005E328E"/>
    <w:rsid w:val="005E4B0F"/>
    <w:rsid w:val="00600D88"/>
    <w:rsid w:val="00602BF9"/>
    <w:rsid w:val="00612078"/>
    <w:rsid w:val="00625935"/>
    <w:rsid w:val="00630349"/>
    <w:rsid w:val="00632FE2"/>
    <w:rsid w:val="006713A8"/>
    <w:rsid w:val="00676FF3"/>
    <w:rsid w:val="00680012"/>
    <w:rsid w:val="00692FBB"/>
    <w:rsid w:val="0069703D"/>
    <w:rsid w:val="006B2B96"/>
    <w:rsid w:val="006D0036"/>
    <w:rsid w:val="006D2E0E"/>
    <w:rsid w:val="006D3225"/>
    <w:rsid w:val="006D46F2"/>
    <w:rsid w:val="006D7513"/>
    <w:rsid w:val="006F59CE"/>
    <w:rsid w:val="00705FB9"/>
    <w:rsid w:val="00710E27"/>
    <w:rsid w:val="0073593B"/>
    <w:rsid w:val="00742E84"/>
    <w:rsid w:val="00745BF1"/>
    <w:rsid w:val="00751072"/>
    <w:rsid w:val="0075661A"/>
    <w:rsid w:val="00757903"/>
    <w:rsid w:val="00771874"/>
    <w:rsid w:val="00783313"/>
    <w:rsid w:val="007A3543"/>
    <w:rsid w:val="007A481E"/>
    <w:rsid w:val="007A613B"/>
    <w:rsid w:val="007B2CB2"/>
    <w:rsid w:val="007C2829"/>
    <w:rsid w:val="007D2CEA"/>
    <w:rsid w:val="007E24D5"/>
    <w:rsid w:val="007E25A7"/>
    <w:rsid w:val="007E528C"/>
    <w:rsid w:val="007F3589"/>
    <w:rsid w:val="008027E6"/>
    <w:rsid w:val="00812536"/>
    <w:rsid w:val="00820302"/>
    <w:rsid w:val="008244ED"/>
    <w:rsid w:val="00830501"/>
    <w:rsid w:val="0083606D"/>
    <w:rsid w:val="00850979"/>
    <w:rsid w:val="00862DC2"/>
    <w:rsid w:val="00882531"/>
    <w:rsid w:val="00887C51"/>
    <w:rsid w:val="00892AD7"/>
    <w:rsid w:val="008A702E"/>
    <w:rsid w:val="008B3D22"/>
    <w:rsid w:val="008B4F18"/>
    <w:rsid w:val="008C303E"/>
    <w:rsid w:val="008D432B"/>
    <w:rsid w:val="008D7A6B"/>
    <w:rsid w:val="008E7A55"/>
    <w:rsid w:val="008F000F"/>
    <w:rsid w:val="008F3998"/>
    <w:rsid w:val="008F4EAF"/>
    <w:rsid w:val="008F58A8"/>
    <w:rsid w:val="00920BA6"/>
    <w:rsid w:val="0092298A"/>
    <w:rsid w:val="00925460"/>
    <w:rsid w:val="0094170F"/>
    <w:rsid w:val="00947EAF"/>
    <w:rsid w:val="00952E57"/>
    <w:rsid w:val="009617DD"/>
    <w:rsid w:val="009623B7"/>
    <w:rsid w:val="00964B83"/>
    <w:rsid w:val="00966C9C"/>
    <w:rsid w:val="009721EF"/>
    <w:rsid w:val="00974BDA"/>
    <w:rsid w:val="00980796"/>
    <w:rsid w:val="00982695"/>
    <w:rsid w:val="0098463B"/>
    <w:rsid w:val="00995655"/>
    <w:rsid w:val="009A7A07"/>
    <w:rsid w:val="009B0BCA"/>
    <w:rsid w:val="009C2F9E"/>
    <w:rsid w:val="009C42D5"/>
    <w:rsid w:val="009D2CCC"/>
    <w:rsid w:val="009E0850"/>
    <w:rsid w:val="009E20D0"/>
    <w:rsid w:val="009F00CE"/>
    <w:rsid w:val="00A01482"/>
    <w:rsid w:val="00A05B73"/>
    <w:rsid w:val="00A14D20"/>
    <w:rsid w:val="00A16654"/>
    <w:rsid w:val="00A360E4"/>
    <w:rsid w:val="00A47C76"/>
    <w:rsid w:val="00A552E0"/>
    <w:rsid w:val="00A567FF"/>
    <w:rsid w:val="00A61242"/>
    <w:rsid w:val="00A70661"/>
    <w:rsid w:val="00A901C0"/>
    <w:rsid w:val="00A95830"/>
    <w:rsid w:val="00AB3477"/>
    <w:rsid w:val="00AB7666"/>
    <w:rsid w:val="00AC2E4A"/>
    <w:rsid w:val="00AC42A5"/>
    <w:rsid w:val="00AC5BEF"/>
    <w:rsid w:val="00AD24E1"/>
    <w:rsid w:val="00AD6DB4"/>
    <w:rsid w:val="00AF18F4"/>
    <w:rsid w:val="00B015CC"/>
    <w:rsid w:val="00B2176D"/>
    <w:rsid w:val="00B21ABA"/>
    <w:rsid w:val="00B23E51"/>
    <w:rsid w:val="00B30A47"/>
    <w:rsid w:val="00B33BDD"/>
    <w:rsid w:val="00B42368"/>
    <w:rsid w:val="00B450C4"/>
    <w:rsid w:val="00B527EC"/>
    <w:rsid w:val="00B56ED1"/>
    <w:rsid w:val="00B73D7A"/>
    <w:rsid w:val="00B74735"/>
    <w:rsid w:val="00B759B8"/>
    <w:rsid w:val="00B75DE3"/>
    <w:rsid w:val="00BA6798"/>
    <w:rsid w:val="00BA7974"/>
    <w:rsid w:val="00BB7751"/>
    <w:rsid w:val="00BC7D86"/>
    <w:rsid w:val="00BD0D41"/>
    <w:rsid w:val="00BD4030"/>
    <w:rsid w:val="00BE3E2C"/>
    <w:rsid w:val="00BF45DA"/>
    <w:rsid w:val="00BF7BC9"/>
    <w:rsid w:val="00C16913"/>
    <w:rsid w:val="00C23913"/>
    <w:rsid w:val="00C27EBF"/>
    <w:rsid w:val="00C414AB"/>
    <w:rsid w:val="00C5189E"/>
    <w:rsid w:val="00C542CA"/>
    <w:rsid w:val="00C569F4"/>
    <w:rsid w:val="00C77499"/>
    <w:rsid w:val="00C85134"/>
    <w:rsid w:val="00C868B4"/>
    <w:rsid w:val="00CA6F7E"/>
    <w:rsid w:val="00CD363B"/>
    <w:rsid w:val="00CD57EB"/>
    <w:rsid w:val="00CE6CD5"/>
    <w:rsid w:val="00CE70D6"/>
    <w:rsid w:val="00CE7699"/>
    <w:rsid w:val="00CF19D5"/>
    <w:rsid w:val="00CF639A"/>
    <w:rsid w:val="00CF7C2A"/>
    <w:rsid w:val="00D069BA"/>
    <w:rsid w:val="00D14767"/>
    <w:rsid w:val="00D21736"/>
    <w:rsid w:val="00D22A77"/>
    <w:rsid w:val="00D32DFF"/>
    <w:rsid w:val="00D34576"/>
    <w:rsid w:val="00D37C81"/>
    <w:rsid w:val="00D460BC"/>
    <w:rsid w:val="00D46AC1"/>
    <w:rsid w:val="00D5293F"/>
    <w:rsid w:val="00D65893"/>
    <w:rsid w:val="00D663EE"/>
    <w:rsid w:val="00D74B20"/>
    <w:rsid w:val="00D81462"/>
    <w:rsid w:val="00D84AD9"/>
    <w:rsid w:val="00D85AE0"/>
    <w:rsid w:val="00D870D6"/>
    <w:rsid w:val="00DA5E2E"/>
    <w:rsid w:val="00DB0B32"/>
    <w:rsid w:val="00DC2E85"/>
    <w:rsid w:val="00DE5ED8"/>
    <w:rsid w:val="00DE65A3"/>
    <w:rsid w:val="00E03784"/>
    <w:rsid w:val="00E12365"/>
    <w:rsid w:val="00E173B0"/>
    <w:rsid w:val="00E20D50"/>
    <w:rsid w:val="00E24AF8"/>
    <w:rsid w:val="00E255C8"/>
    <w:rsid w:val="00E25E20"/>
    <w:rsid w:val="00E31AC9"/>
    <w:rsid w:val="00E51E31"/>
    <w:rsid w:val="00E56D91"/>
    <w:rsid w:val="00E572C1"/>
    <w:rsid w:val="00E61808"/>
    <w:rsid w:val="00E622D0"/>
    <w:rsid w:val="00E63323"/>
    <w:rsid w:val="00E706CD"/>
    <w:rsid w:val="00E757E9"/>
    <w:rsid w:val="00E824F0"/>
    <w:rsid w:val="00E8451B"/>
    <w:rsid w:val="00E947A1"/>
    <w:rsid w:val="00EA2F80"/>
    <w:rsid w:val="00EB1161"/>
    <w:rsid w:val="00EB4171"/>
    <w:rsid w:val="00EC0181"/>
    <w:rsid w:val="00EC1F08"/>
    <w:rsid w:val="00ED253B"/>
    <w:rsid w:val="00ED3C80"/>
    <w:rsid w:val="00EF4218"/>
    <w:rsid w:val="00F016DE"/>
    <w:rsid w:val="00F06A47"/>
    <w:rsid w:val="00F16E49"/>
    <w:rsid w:val="00F26573"/>
    <w:rsid w:val="00F305C8"/>
    <w:rsid w:val="00F379E2"/>
    <w:rsid w:val="00F410BB"/>
    <w:rsid w:val="00FA137E"/>
    <w:rsid w:val="00FA47BD"/>
    <w:rsid w:val="00FA4C92"/>
    <w:rsid w:val="00FC4B30"/>
    <w:rsid w:val="00FE1FB0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2030C2-9865-41B8-AD07-3914600CA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nhideWhenUsed/>
    <w:qFormat/>
    <w:rsid w:val="00235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5251"/>
    <w:rPr>
      <w:b/>
      <w:bCs/>
    </w:rPr>
  </w:style>
  <w:style w:type="paragraph" w:styleId="ListParagraph">
    <w:name w:val="List Paragraph"/>
    <w:aliases w:val="Абзац списка1,Bullet1"/>
    <w:basedOn w:val="Normal"/>
    <w:uiPriority w:val="34"/>
    <w:qFormat/>
    <w:rsid w:val="00235251"/>
    <w:pPr>
      <w:ind w:left="720"/>
      <w:contextualSpacing/>
    </w:pPr>
    <w:rPr>
      <w:rFonts w:eastAsiaTheme="minorEastAsia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569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5">
    <w:name w:val="Font Style155"/>
    <w:basedOn w:val="DefaultParagraphFont"/>
    <w:uiPriority w:val="99"/>
    <w:rsid w:val="00C569F4"/>
    <w:rPr>
      <w:rFonts w:ascii="Sylfaen" w:hAnsi="Sylfaen" w:cs="Sylfaen" w:hint="default"/>
      <w:sz w:val="18"/>
      <w:szCs w:val="18"/>
    </w:rPr>
  </w:style>
  <w:style w:type="character" w:customStyle="1" w:styleId="FontStyle113">
    <w:name w:val="Font Style113"/>
    <w:basedOn w:val="DefaultParagraphFont"/>
    <w:uiPriority w:val="99"/>
    <w:rsid w:val="00C569F4"/>
    <w:rPr>
      <w:rFonts w:ascii="Sylfaen" w:hAnsi="Sylfaen" w:cs="Sylfaen" w:hint="default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71875"/>
    <w:pPr>
      <w:spacing w:after="120" w:line="480" w:lineRule="auto"/>
      <w:ind w:left="360"/>
    </w:pPr>
    <w:rPr>
      <w:rFonts w:eastAsiaTheme="minorEastAsi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7187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C8C03-94C3-4267-AFE2-EE40D457A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a.chavushyan</dc:creator>
  <cp:keywords>https:/mul2-mud.gov.am/tasks/603792/oneclick/122himnavorum.docx?token=3a952ab5dd4a888d7ade21d8a85bfe5b</cp:keywords>
  <dc:description/>
  <cp:lastModifiedBy>Heghine Musayelyan</cp:lastModifiedBy>
  <cp:revision>2</cp:revision>
  <dcterms:created xsi:type="dcterms:W3CDTF">2023-06-21T12:01:00Z</dcterms:created>
  <dcterms:modified xsi:type="dcterms:W3CDTF">2023-06-21T12:01:00Z</dcterms:modified>
</cp:coreProperties>
</file>